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BF64E" w14:textId="52F14C57" w:rsidR="0019690D" w:rsidRDefault="0019690D" w:rsidP="00D22209">
      <w:pPr>
        <w:pStyle w:val="Heading1"/>
        <w:spacing w:before="24" w:after="24"/>
        <w:jc w:val="center"/>
        <w:rPr>
          <w:rFonts w:ascii="Corbel" w:hAnsi="Corbel"/>
          <w:color w:val="8D0F82"/>
        </w:rPr>
      </w:pPr>
      <w:r w:rsidRPr="001910FF">
        <w:rPr>
          <w:noProof/>
        </w:rPr>
        <w:drawing>
          <wp:anchor distT="0" distB="0" distL="114300" distR="114300" simplePos="0" relativeHeight="251658240" behindDoc="0" locked="0" layoutInCell="1" allowOverlap="1" wp14:anchorId="6F09EEE6" wp14:editId="3FF671E7">
            <wp:simplePos x="0" y="0"/>
            <wp:positionH relativeFrom="column">
              <wp:posOffset>3838575</wp:posOffset>
            </wp:positionH>
            <wp:positionV relativeFrom="paragraph">
              <wp:posOffset>-630555</wp:posOffset>
            </wp:positionV>
            <wp:extent cx="2453640" cy="499110"/>
            <wp:effectExtent l="0" t="0" r="381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2B868" w14:textId="26F9A9BC" w:rsidR="00745AD2" w:rsidRPr="00626BEA" w:rsidRDefault="00D97B6D" w:rsidP="00D22209">
      <w:pPr>
        <w:pStyle w:val="Heading1"/>
        <w:spacing w:before="24" w:after="24"/>
        <w:jc w:val="center"/>
        <w:rPr>
          <w:rFonts w:ascii="Corbel" w:hAnsi="Corbel"/>
          <w:color w:val="8D0F82"/>
        </w:rPr>
      </w:pPr>
      <w:r w:rsidRPr="00626BEA">
        <w:rPr>
          <w:rFonts w:ascii="Corbel" w:hAnsi="Corbel"/>
          <w:color w:val="8D0F82"/>
        </w:rPr>
        <w:t>Volunteer Role Specification</w:t>
      </w:r>
    </w:p>
    <w:p w14:paraId="61092F44" w14:textId="3BA24458" w:rsidR="00745AD2" w:rsidRPr="00EE607A" w:rsidRDefault="00D97B6D" w:rsidP="00D22209">
      <w:pPr>
        <w:pStyle w:val="Heading2"/>
        <w:spacing w:before="24" w:after="24"/>
        <w:jc w:val="center"/>
        <w:rPr>
          <w:rFonts w:ascii="Corbel" w:hAnsi="Corbel"/>
          <w:color w:val="FF5A00"/>
          <w:sz w:val="22"/>
          <w:szCs w:val="22"/>
        </w:rPr>
      </w:pPr>
      <w:r w:rsidRPr="00EE607A">
        <w:rPr>
          <w:rFonts w:ascii="Corbel" w:hAnsi="Corbel"/>
          <w:color w:val="FF5A00"/>
          <w:sz w:val="22"/>
          <w:szCs w:val="22"/>
        </w:rPr>
        <w:t>Clinic</w:t>
      </w:r>
      <w:r w:rsidR="002E3970">
        <w:rPr>
          <w:rFonts w:ascii="Corbel" w:hAnsi="Corbel"/>
          <w:color w:val="FF5A00"/>
          <w:sz w:val="22"/>
          <w:szCs w:val="22"/>
        </w:rPr>
        <w:t>al</w:t>
      </w:r>
      <w:r w:rsidRPr="00EE607A">
        <w:rPr>
          <w:rFonts w:ascii="Corbel" w:hAnsi="Corbel"/>
          <w:color w:val="FF5A00"/>
          <w:sz w:val="22"/>
          <w:szCs w:val="22"/>
        </w:rPr>
        <w:t xml:space="preserve"> </w:t>
      </w:r>
      <w:r w:rsidR="002E3970">
        <w:rPr>
          <w:rFonts w:ascii="Corbel" w:hAnsi="Corbel"/>
          <w:color w:val="FF5A00"/>
          <w:sz w:val="22"/>
          <w:szCs w:val="22"/>
        </w:rPr>
        <w:t xml:space="preserve">Team </w:t>
      </w:r>
      <w:r w:rsidR="0039555E">
        <w:rPr>
          <w:rFonts w:ascii="Corbel" w:hAnsi="Corbel"/>
          <w:color w:val="FF5A00"/>
          <w:sz w:val="22"/>
          <w:szCs w:val="22"/>
        </w:rPr>
        <w:t>Volunteer</w:t>
      </w:r>
    </w:p>
    <w:p w14:paraId="092015C8" w14:textId="62BA2680" w:rsidR="00D22209" w:rsidRDefault="00D22209" w:rsidP="00D2220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38673A77" w14:textId="7D24C6D3" w:rsidR="00745AD2" w:rsidRPr="00AF37C1" w:rsidRDefault="00D97B6D" w:rsidP="00D2220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AF37C1">
        <w:rPr>
          <w:rFonts w:ascii="Corbel" w:hAnsi="Corbel"/>
          <w:color w:val="FF5A00"/>
          <w:sz w:val="22"/>
          <w:szCs w:val="22"/>
        </w:rPr>
        <w:t>Overview</w:t>
      </w:r>
    </w:p>
    <w:p w14:paraId="6B3ABD3F" w14:textId="58D48911" w:rsidR="00745AD2" w:rsidRPr="007248A0" w:rsidRDefault="00D97B6D" w:rsidP="00D22209">
      <w:pPr>
        <w:spacing w:before="24" w:after="24"/>
        <w:rPr>
          <w:rFonts w:ascii="Corbel" w:hAnsi="Corbel"/>
        </w:rPr>
      </w:pPr>
      <w:r w:rsidRPr="007248A0">
        <w:rPr>
          <w:rFonts w:ascii="Corbel" w:hAnsi="Corbel"/>
        </w:rPr>
        <w:t>As a Clinic</w:t>
      </w:r>
      <w:r w:rsidR="00B81D1E">
        <w:rPr>
          <w:rFonts w:ascii="Corbel" w:hAnsi="Corbel"/>
        </w:rPr>
        <w:t xml:space="preserve">al Team </w:t>
      </w:r>
      <w:r w:rsidR="0039555E">
        <w:rPr>
          <w:rFonts w:ascii="Corbel" w:hAnsi="Corbel"/>
        </w:rPr>
        <w:t>Volunteer</w:t>
      </w:r>
      <w:r w:rsidRPr="007248A0">
        <w:rPr>
          <w:rFonts w:ascii="Corbel" w:hAnsi="Corbel"/>
        </w:rPr>
        <w:t>, you will play a vital role in supporting the effective delivery of our drug and alcohol treatment service</w:t>
      </w:r>
      <w:r w:rsidR="0039555E">
        <w:rPr>
          <w:rFonts w:ascii="Corbel" w:hAnsi="Corbel"/>
        </w:rPr>
        <w:t xml:space="preserve"> clinics and medical reviews</w:t>
      </w:r>
      <w:r w:rsidRPr="007248A0">
        <w:rPr>
          <w:rFonts w:ascii="Corbel" w:hAnsi="Corbel"/>
        </w:rPr>
        <w:t xml:space="preserve">. This role involves working directly with </w:t>
      </w:r>
      <w:r w:rsidR="00EC5134">
        <w:rPr>
          <w:rFonts w:ascii="Corbel" w:hAnsi="Corbel"/>
        </w:rPr>
        <w:t xml:space="preserve">People </w:t>
      </w:r>
      <w:r w:rsidR="002B01EC">
        <w:rPr>
          <w:rFonts w:ascii="Corbel" w:hAnsi="Corbel"/>
        </w:rPr>
        <w:t>W</w:t>
      </w:r>
      <w:r w:rsidR="00EC5134">
        <w:rPr>
          <w:rFonts w:ascii="Corbel" w:hAnsi="Corbel"/>
        </w:rPr>
        <w:t xml:space="preserve">ho </w:t>
      </w:r>
      <w:r w:rsidR="002B01EC">
        <w:rPr>
          <w:rFonts w:ascii="Corbel" w:hAnsi="Corbel"/>
        </w:rPr>
        <w:t>U</w:t>
      </w:r>
      <w:r w:rsidR="00EC5134">
        <w:rPr>
          <w:rFonts w:ascii="Corbel" w:hAnsi="Corbel"/>
        </w:rPr>
        <w:t xml:space="preserve">se </w:t>
      </w:r>
      <w:r w:rsidR="002B01EC">
        <w:rPr>
          <w:rFonts w:ascii="Corbel" w:hAnsi="Corbel"/>
        </w:rPr>
        <w:t>S</w:t>
      </w:r>
      <w:r w:rsidR="00EC5134">
        <w:rPr>
          <w:rFonts w:ascii="Corbel" w:hAnsi="Corbel"/>
        </w:rPr>
        <w:t>ervices (PWUS)</w:t>
      </w:r>
      <w:r w:rsidRPr="007248A0">
        <w:rPr>
          <w:rFonts w:ascii="Corbel" w:hAnsi="Corbel"/>
        </w:rPr>
        <w:t xml:space="preserve"> and </w:t>
      </w:r>
      <w:r w:rsidR="00A06752">
        <w:rPr>
          <w:rFonts w:ascii="Corbel" w:hAnsi="Corbel"/>
        </w:rPr>
        <w:t xml:space="preserve">the service’s </w:t>
      </w:r>
      <w:r w:rsidRPr="007248A0">
        <w:rPr>
          <w:rFonts w:ascii="Corbel" w:hAnsi="Corbel"/>
        </w:rPr>
        <w:t>clini</w:t>
      </w:r>
      <w:r w:rsidR="0039555E">
        <w:rPr>
          <w:rFonts w:ascii="Corbel" w:hAnsi="Corbel"/>
        </w:rPr>
        <w:t>cal</w:t>
      </w:r>
      <w:r w:rsidRPr="007248A0">
        <w:rPr>
          <w:rFonts w:ascii="Corbel" w:hAnsi="Corbel"/>
        </w:rPr>
        <w:t xml:space="preserve"> teams to help facilitate smooth operation</w:t>
      </w:r>
      <w:r w:rsidR="00DF43C7">
        <w:rPr>
          <w:rFonts w:ascii="Corbel" w:hAnsi="Corbel"/>
        </w:rPr>
        <w:t xml:space="preserve"> of the service’s clinics</w:t>
      </w:r>
      <w:r w:rsidR="00FE597F">
        <w:rPr>
          <w:rFonts w:ascii="Corbel" w:hAnsi="Corbel"/>
        </w:rPr>
        <w:t xml:space="preserve"> </w:t>
      </w:r>
      <w:r w:rsidRPr="007248A0">
        <w:rPr>
          <w:rFonts w:ascii="Corbel" w:hAnsi="Corbel"/>
        </w:rPr>
        <w:t>and enhance client engagement.</w:t>
      </w:r>
    </w:p>
    <w:p w14:paraId="5161DED4" w14:textId="77777777" w:rsidR="00D22209" w:rsidRDefault="00D22209" w:rsidP="00D2220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477B07CE" w14:textId="2EF03D06" w:rsidR="00745AD2" w:rsidRPr="00AF37C1" w:rsidRDefault="00D97B6D" w:rsidP="00D2220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AF37C1">
        <w:rPr>
          <w:rFonts w:ascii="Corbel" w:hAnsi="Corbel"/>
          <w:color w:val="FF5A00"/>
          <w:sz w:val="22"/>
          <w:szCs w:val="22"/>
        </w:rPr>
        <w:t>Pre-Commencement and Training</w:t>
      </w:r>
    </w:p>
    <w:p w14:paraId="55E755A8" w14:textId="77777777" w:rsidR="00745AD2" w:rsidRPr="007248A0" w:rsidRDefault="00D97B6D" w:rsidP="00D22209">
      <w:pPr>
        <w:spacing w:before="24" w:after="24"/>
        <w:rPr>
          <w:rFonts w:ascii="Corbel" w:hAnsi="Corbel"/>
        </w:rPr>
      </w:pPr>
      <w:r w:rsidRPr="007248A0">
        <w:rPr>
          <w:rFonts w:ascii="Corbel" w:hAnsi="Corbel"/>
        </w:rPr>
        <w:t xml:space="preserve">All volunteers will receive comprehensive training relevant to </w:t>
      </w:r>
      <w:proofErr w:type="gramStart"/>
      <w:r w:rsidRPr="007248A0">
        <w:rPr>
          <w:rFonts w:ascii="Corbel" w:hAnsi="Corbel"/>
        </w:rPr>
        <w:t>the</w:t>
      </w:r>
      <w:proofErr w:type="gramEnd"/>
      <w:r w:rsidRPr="007248A0">
        <w:rPr>
          <w:rFonts w:ascii="Corbel" w:hAnsi="Corbel"/>
        </w:rPr>
        <w:t xml:space="preserve"> role, including key policies, procedures, and practical skills required to carry out clinic-based tasks safely and effectively. This training will be delivered through a combination of induction sessions, role-specific training modules, and ongoing support from the Volunteer Coordinator.</w:t>
      </w:r>
    </w:p>
    <w:p w14:paraId="630FF1AB" w14:textId="77777777" w:rsidR="00D22209" w:rsidRDefault="00D22209" w:rsidP="00D2220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26CDF67C" w14:textId="32AE4814" w:rsidR="00745AD2" w:rsidRPr="00AF37C1" w:rsidRDefault="00D97B6D" w:rsidP="00D2220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AF37C1">
        <w:rPr>
          <w:rFonts w:ascii="Corbel" w:hAnsi="Corbel"/>
          <w:color w:val="FF5A00"/>
          <w:sz w:val="22"/>
          <w:szCs w:val="22"/>
        </w:rPr>
        <w:t>Key Responsibilities</w:t>
      </w:r>
    </w:p>
    <w:p w14:paraId="4675AE77" w14:textId="7F6D97F8" w:rsidR="00745AD2" w:rsidRPr="007248A0" w:rsidRDefault="00D97B6D" w:rsidP="00D22209">
      <w:pPr>
        <w:pStyle w:val="ListBullet"/>
        <w:spacing w:before="24" w:after="24"/>
        <w:rPr>
          <w:rFonts w:ascii="Corbel" w:hAnsi="Corbel"/>
        </w:rPr>
      </w:pPr>
      <w:r w:rsidRPr="007248A0">
        <w:rPr>
          <w:rFonts w:ascii="Corbel" w:hAnsi="Corbel"/>
        </w:rPr>
        <w:t xml:space="preserve">Welcoming and greeting </w:t>
      </w:r>
      <w:r w:rsidR="00EC5134">
        <w:rPr>
          <w:rFonts w:ascii="Corbel" w:hAnsi="Corbel"/>
        </w:rPr>
        <w:t>PWUS</w:t>
      </w:r>
      <w:r w:rsidRPr="007248A0">
        <w:rPr>
          <w:rFonts w:ascii="Corbel" w:hAnsi="Corbel"/>
        </w:rPr>
        <w:t xml:space="preserve"> attending clinics</w:t>
      </w:r>
    </w:p>
    <w:p w14:paraId="069D61B7" w14:textId="3B4B58F2" w:rsidR="00745AD2" w:rsidRPr="007248A0" w:rsidRDefault="00D97B6D" w:rsidP="00D22209">
      <w:pPr>
        <w:pStyle w:val="ListBullet"/>
        <w:spacing w:before="24" w:after="24"/>
        <w:rPr>
          <w:rFonts w:ascii="Corbel" w:hAnsi="Corbel"/>
        </w:rPr>
      </w:pPr>
      <w:r w:rsidRPr="007248A0">
        <w:rPr>
          <w:rFonts w:ascii="Corbel" w:hAnsi="Corbel"/>
        </w:rPr>
        <w:t xml:space="preserve">Conducting </w:t>
      </w:r>
      <w:r w:rsidR="000D1E8D">
        <w:rPr>
          <w:rFonts w:ascii="Corbel" w:hAnsi="Corbel"/>
        </w:rPr>
        <w:t>drug</w:t>
      </w:r>
      <w:r w:rsidRPr="007248A0">
        <w:rPr>
          <w:rFonts w:ascii="Corbel" w:hAnsi="Corbel"/>
        </w:rPr>
        <w:t xml:space="preserve"> screening tests</w:t>
      </w:r>
      <w:r w:rsidR="003910E7">
        <w:rPr>
          <w:rFonts w:ascii="Corbel" w:hAnsi="Corbel"/>
        </w:rPr>
        <w:t>*</w:t>
      </w:r>
    </w:p>
    <w:p w14:paraId="2FC7CD61" w14:textId="5B2A76E6" w:rsidR="00D97B6D" w:rsidRPr="007248A0" w:rsidRDefault="00D97B6D" w:rsidP="00D22209">
      <w:pPr>
        <w:pStyle w:val="ListBullet"/>
        <w:spacing w:before="24" w:after="24"/>
        <w:rPr>
          <w:rFonts w:ascii="Corbel" w:hAnsi="Corbel"/>
        </w:rPr>
      </w:pPr>
      <w:r w:rsidRPr="007248A0">
        <w:rPr>
          <w:rFonts w:ascii="Corbel" w:hAnsi="Corbel"/>
        </w:rPr>
        <w:t>Sending appointment reminders via text and phone</w:t>
      </w:r>
    </w:p>
    <w:p w14:paraId="5EBA5935" w14:textId="77777777" w:rsidR="00745AD2" w:rsidRPr="007248A0" w:rsidRDefault="00D97B6D" w:rsidP="00D22209">
      <w:pPr>
        <w:pStyle w:val="ListBullet"/>
        <w:spacing w:before="24" w:after="24"/>
        <w:rPr>
          <w:rFonts w:ascii="Corbel" w:hAnsi="Corbel"/>
        </w:rPr>
      </w:pPr>
      <w:r w:rsidRPr="007248A0">
        <w:rPr>
          <w:rFonts w:ascii="Corbel" w:hAnsi="Corbel"/>
        </w:rPr>
        <w:t>Rebooking and following up missed appointments</w:t>
      </w:r>
    </w:p>
    <w:p w14:paraId="2DFD3B25" w14:textId="54A00C3C" w:rsidR="00745AD2" w:rsidRDefault="00D97B6D" w:rsidP="00D22209">
      <w:pPr>
        <w:pStyle w:val="ListBullet"/>
        <w:spacing w:before="24" w:after="24"/>
        <w:rPr>
          <w:rFonts w:ascii="Corbel" w:hAnsi="Corbel"/>
        </w:rPr>
      </w:pPr>
      <w:r w:rsidRPr="007248A0">
        <w:rPr>
          <w:rFonts w:ascii="Corbel" w:hAnsi="Corbel"/>
        </w:rPr>
        <w:t>Administering BBV testing, including Cepheid testing</w:t>
      </w:r>
      <w:r w:rsidR="003910E7">
        <w:rPr>
          <w:rFonts w:ascii="Corbel" w:hAnsi="Corbel"/>
        </w:rPr>
        <w:t>*</w:t>
      </w:r>
    </w:p>
    <w:p w14:paraId="15B090CC" w14:textId="16344076" w:rsidR="007714D2" w:rsidRPr="007714D2" w:rsidRDefault="007714D2" w:rsidP="007714D2">
      <w:pPr>
        <w:pStyle w:val="ListBullet"/>
        <w:spacing w:before="24" w:after="24"/>
        <w:rPr>
          <w:rFonts w:ascii="Corbel" w:hAnsi="Corbel"/>
        </w:rPr>
      </w:pPr>
      <w:r>
        <w:rPr>
          <w:rFonts w:ascii="Corbel" w:hAnsi="Corbel"/>
        </w:rPr>
        <w:t xml:space="preserve">Supporting with </w:t>
      </w:r>
      <w:r w:rsidR="00E71B22">
        <w:rPr>
          <w:rFonts w:ascii="Corbel" w:hAnsi="Corbel"/>
        </w:rPr>
        <w:t>p</w:t>
      </w:r>
      <w:r>
        <w:rPr>
          <w:rFonts w:ascii="Corbel" w:hAnsi="Corbel"/>
        </w:rPr>
        <w:t>ost appointment correspondence</w:t>
      </w:r>
    </w:p>
    <w:p w14:paraId="66D2BBB4" w14:textId="07176C8C" w:rsidR="00745AD2" w:rsidRPr="00807D78" w:rsidRDefault="00D97B6D" w:rsidP="00D22209">
      <w:pPr>
        <w:pStyle w:val="ListBullet"/>
        <w:spacing w:before="24" w:after="24"/>
        <w:rPr>
          <w:rFonts w:ascii="Corbel" w:hAnsi="Corbel"/>
        </w:rPr>
      </w:pPr>
      <w:r w:rsidRPr="00807D78">
        <w:rPr>
          <w:rFonts w:ascii="Corbel" w:hAnsi="Corbel"/>
        </w:rPr>
        <w:t xml:space="preserve">Liaising with local pharmacies regarding </w:t>
      </w:r>
      <w:proofErr w:type="gramStart"/>
      <w:r w:rsidR="008B774E" w:rsidRPr="00807D78">
        <w:rPr>
          <w:rFonts w:ascii="Corbel" w:hAnsi="Corbel"/>
        </w:rPr>
        <w:t>individual’s</w:t>
      </w:r>
      <w:proofErr w:type="gramEnd"/>
      <w:r w:rsidRPr="00807D78">
        <w:rPr>
          <w:rFonts w:ascii="Corbel" w:hAnsi="Corbel"/>
        </w:rPr>
        <w:t xml:space="preserve"> prescriptions</w:t>
      </w:r>
    </w:p>
    <w:p w14:paraId="3D77CA3F" w14:textId="77777777" w:rsidR="00745AD2" w:rsidRPr="007248A0" w:rsidRDefault="00D97B6D" w:rsidP="00D22209">
      <w:pPr>
        <w:pStyle w:val="ListBullet"/>
        <w:spacing w:before="24" w:after="24"/>
        <w:rPr>
          <w:rFonts w:ascii="Corbel" w:hAnsi="Corbel"/>
        </w:rPr>
      </w:pPr>
      <w:r w:rsidRPr="007248A0">
        <w:rPr>
          <w:rFonts w:ascii="Corbel" w:hAnsi="Corbel"/>
        </w:rPr>
        <w:t xml:space="preserve">Supporting </w:t>
      </w:r>
      <w:proofErr w:type="gramStart"/>
      <w:r w:rsidRPr="007248A0">
        <w:rPr>
          <w:rFonts w:ascii="Corbel" w:hAnsi="Corbel"/>
        </w:rPr>
        <w:t>ad</w:t>
      </w:r>
      <w:proofErr w:type="gramEnd"/>
      <w:r w:rsidRPr="007248A0">
        <w:rPr>
          <w:rFonts w:ascii="Corbel" w:hAnsi="Corbel"/>
        </w:rPr>
        <w:t xml:space="preserve"> hoc clinic-related tasks (e.g., issuing food bank vouchers, arranging prescription deliveries)</w:t>
      </w:r>
    </w:p>
    <w:p w14:paraId="3796B545" w14:textId="5F03CF9B" w:rsidR="00745AD2" w:rsidRPr="007248A0" w:rsidRDefault="00D97B6D" w:rsidP="00D22209">
      <w:pPr>
        <w:pStyle w:val="ListBullet"/>
        <w:spacing w:before="24" w:after="24"/>
        <w:rPr>
          <w:rFonts w:ascii="Corbel" w:hAnsi="Corbel"/>
        </w:rPr>
      </w:pPr>
      <w:r w:rsidRPr="007248A0">
        <w:rPr>
          <w:rFonts w:ascii="Corbel" w:hAnsi="Corbel"/>
        </w:rPr>
        <w:t xml:space="preserve">Delivering </w:t>
      </w:r>
      <w:r w:rsidR="00EC5134">
        <w:rPr>
          <w:rFonts w:ascii="Corbel" w:hAnsi="Corbel"/>
        </w:rPr>
        <w:t xml:space="preserve">PWUS </w:t>
      </w:r>
      <w:r w:rsidRPr="007248A0">
        <w:rPr>
          <w:rFonts w:ascii="Corbel" w:hAnsi="Corbel"/>
        </w:rPr>
        <w:t>training and distribution of Naloxone</w:t>
      </w:r>
    </w:p>
    <w:p w14:paraId="2BB4DE80" w14:textId="5198DB45" w:rsidR="00745AD2" w:rsidRDefault="00D97B6D" w:rsidP="00D22209">
      <w:pPr>
        <w:pStyle w:val="ListBullet"/>
        <w:spacing w:before="24" w:after="24"/>
        <w:rPr>
          <w:rFonts w:ascii="Corbel" w:hAnsi="Corbel"/>
        </w:rPr>
      </w:pPr>
      <w:r w:rsidRPr="007248A0">
        <w:rPr>
          <w:rFonts w:ascii="Corbel" w:hAnsi="Corbel"/>
        </w:rPr>
        <w:t xml:space="preserve">Supporting needle </w:t>
      </w:r>
      <w:r w:rsidR="00395196">
        <w:rPr>
          <w:rFonts w:ascii="Corbel" w:hAnsi="Corbel"/>
        </w:rPr>
        <w:t>syringe provision*</w:t>
      </w:r>
    </w:p>
    <w:p w14:paraId="32D5E94E" w14:textId="586307EB" w:rsidR="00201A5B" w:rsidRDefault="00201A5B" w:rsidP="00D22209">
      <w:pPr>
        <w:pStyle w:val="ListBullet"/>
        <w:spacing w:before="24" w:after="24"/>
        <w:rPr>
          <w:rFonts w:ascii="Corbel" w:hAnsi="Corbel"/>
        </w:rPr>
      </w:pPr>
      <w:r>
        <w:rPr>
          <w:rFonts w:ascii="Corbel" w:hAnsi="Corbel"/>
        </w:rPr>
        <w:t>Recording completed activi</w:t>
      </w:r>
      <w:r w:rsidR="00BC7464">
        <w:rPr>
          <w:rFonts w:ascii="Corbel" w:hAnsi="Corbel"/>
        </w:rPr>
        <w:t>ties above in line with Volunteer Co-</w:t>
      </w:r>
      <w:proofErr w:type="spellStart"/>
      <w:r w:rsidR="00BC7464">
        <w:rPr>
          <w:rFonts w:ascii="Corbel" w:hAnsi="Corbel"/>
        </w:rPr>
        <w:t>ordinator</w:t>
      </w:r>
      <w:proofErr w:type="spellEnd"/>
      <w:r w:rsidR="00BC7464">
        <w:rPr>
          <w:rFonts w:ascii="Corbel" w:hAnsi="Corbel"/>
        </w:rPr>
        <w:t xml:space="preserve"> guidance</w:t>
      </w:r>
    </w:p>
    <w:p w14:paraId="11B23E86" w14:textId="77777777" w:rsidR="008A2A9B" w:rsidRDefault="008A2A9B" w:rsidP="008A2A9B">
      <w:pPr>
        <w:pStyle w:val="ListBullet"/>
        <w:rPr>
          <w:rFonts w:ascii="Corbel" w:hAnsi="Corbel"/>
        </w:rPr>
      </w:pPr>
      <w:r w:rsidRPr="008A2A9B">
        <w:rPr>
          <w:rFonts w:ascii="Corbel" w:hAnsi="Corbel"/>
        </w:rPr>
        <w:t xml:space="preserve">Help the service to maintain the trust of PWUS by adhering to confidentiality requirements  </w:t>
      </w:r>
    </w:p>
    <w:p w14:paraId="5E78A0DD" w14:textId="2519EAFD" w:rsidR="00E71B22" w:rsidRPr="00E71B22" w:rsidRDefault="00E71B22" w:rsidP="00E71B22">
      <w:pPr>
        <w:pStyle w:val="ListBullet"/>
        <w:rPr>
          <w:rFonts w:ascii="Corbel" w:hAnsi="Corbel"/>
        </w:rPr>
      </w:pPr>
      <w:r w:rsidRPr="00EE32FA">
        <w:rPr>
          <w:rFonts w:ascii="Corbel" w:hAnsi="Corbel"/>
        </w:rPr>
        <w:t>Escalating identified safeguarding concerns in line with service processes and polic</w:t>
      </w:r>
      <w:r w:rsidR="00395196">
        <w:rPr>
          <w:rFonts w:ascii="Corbel" w:hAnsi="Corbel"/>
        </w:rPr>
        <w:t>ies</w:t>
      </w:r>
    </w:p>
    <w:p w14:paraId="71D2AABF" w14:textId="77777777" w:rsidR="00B335E8" w:rsidRDefault="00B335E8" w:rsidP="00B335E8">
      <w:pPr>
        <w:pStyle w:val="ListBullet"/>
        <w:numPr>
          <w:ilvl w:val="0"/>
          <w:numId w:val="0"/>
        </w:numPr>
        <w:ind w:left="360"/>
        <w:rPr>
          <w:rFonts w:ascii="Corbel" w:hAnsi="Corbel"/>
        </w:rPr>
      </w:pPr>
    </w:p>
    <w:p w14:paraId="06F8CBE2" w14:textId="0AE05DE7" w:rsidR="008A2A9B" w:rsidRDefault="00B335E8" w:rsidP="00B335E8">
      <w:pPr>
        <w:pStyle w:val="ListBullet"/>
        <w:numPr>
          <w:ilvl w:val="0"/>
          <w:numId w:val="0"/>
        </w:numPr>
        <w:rPr>
          <w:rFonts w:ascii="Corbel" w:hAnsi="Corbel"/>
        </w:rPr>
      </w:pPr>
      <w:r w:rsidRPr="00234B46">
        <w:rPr>
          <w:rFonts w:ascii="Corbel" w:hAnsi="Corbel"/>
          <w:i/>
          <w:iCs/>
        </w:rPr>
        <w:t>*</w:t>
      </w:r>
      <w:proofErr w:type="gramStart"/>
      <w:r w:rsidRPr="00234B46">
        <w:rPr>
          <w:rFonts w:ascii="Corbel" w:hAnsi="Corbel"/>
          <w:i/>
          <w:iCs/>
        </w:rPr>
        <w:t>subject</w:t>
      </w:r>
      <w:proofErr w:type="gramEnd"/>
      <w:r w:rsidRPr="00234B46">
        <w:rPr>
          <w:rFonts w:ascii="Corbel" w:hAnsi="Corbel"/>
          <w:i/>
          <w:iCs/>
        </w:rPr>
        <w:t xml:space="preserve"> to competency sign off</w:t>
      </w:r>
    </w:p>
    <w:p w14:paraId="54C8A473" w14:textId="75B7151E" w:rsidR="00745AD2" w:rsidRPr="00AF37C1" w:rsidRDefault="00D97B6D" w:rsidP="00D2220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AF37C1">
        <w:rPr>
          <w:rFonts w:ascii="Corbel" w:hAnsi="Corbel"/>
          <w:color w:val="FF5A00"/>
          <w:sz w:val="22"/>
          <w:szCs w:val="22"/>
        </w:rPr>
        <w:t>Supervision and Support</w:t>
      </w:r>
    </w:p>
    <w:p w14:paraId="6FA96DAC" w14:textId="3DD2B787" w:rsidR="008A2A9B" w:rsidRPr="008A2A9B" w:rsidRDefault="00D97B6D" w:rsidP="008A2A9B">
      <w:pPr>
        <w:pStyle w:val="ListParagraph"/>
        <w:numPr>
          <w:ilvl w:val="0"/>
          <w:numId w:val="10"/>
        </w:numPr>
        <w:spacing w:before="24" w:after="24"/>
        <w:rPr>
          <w:rFonts w:ascii="Corbel" w:hAnsi="Corbel"/>
        </w:rPr>
      </w:pPr>
      <w:r w:rsidRPr="008A2A9B">
        <w:rPr>
          <w:rFonts w:ascii="Corbel" w:hAnsi="Corbel"/>
        </w:rPr>
        <w:t xml:space="preserve">Each shift, you will be paired with a </w:t>
      </w:r>
      <w:r w:rsidR="00851982">
        <w:rPr>
          <w:rFonts w:ascii="Corbel" w:hAnsi="Corbel"/>
        </w:rPr>
        <w:t xml:space="preserve">Cranstoun staff member as a </w:t>
      </w:r>
      <w:r w:rsidR="002B01EC" w:rsidRPr="008A2A9B">
        <w:rPr>
          <w:rFonts w:ascii="Corbel" w:hAnsi="Corbel"/>
        </w:rPr>
        <w:t>Buddy</w:t>
      </w:r>
      <w:r w:rsidR="00851982">
        <w:rPr>
          <w:rFonts w:ascii="Corbel" w:hAnsi="Corbel"/>
        </w:rPr>
        <w:t xml:space="preserve"> </w:t>
      </w:r>
      <w:r w:rsidRPr="008A2A9B">
        <w:rPr>
          <w:rFonts w:ascii="Corbel" w:hAnsi="Corbel"/>
        </w:rPr>
        <w:t>who will act as your primary contact and guide during the shift. This Buddy may vary from shift to shift.</w:t>
      </w:r>
    </w:p>
    <w:p w14:paraId="4C2C8B30" w14:textId="2D62AF44" w:rsidR="008A2A9B" w:rsidRPr="008A2A9B" w:rsidRDefault="00D97B6D" w:rsidP="008A2A9B">
      <w:pPr>
        <w:pStyle w:val="ListParagraph"/>
        <w:numPr>
          <w:ilvl w:val="0"/>
          <w:numId w:val="10"/>
        </w:numPr>
        <w:spacing w:before="24" w:after="24"/>
        <w:rPr>
          <w:rFonts w:ascii="Corbel" w:hAnsi="Corbel"/>
        </w:rPr>
      </w:pPr>
      <w:r w:rsidRPr="008A2A9B">
        <w:rPr>
          <w:rFonts w:ascii="Corbel" w:hAnsi="Corbel"/>
        </w:rPr>
        <w:t xml:space="preserve">One-to-one supervision is available every </w:t>
      </w:r>
      <w:r w:rsidR="00502EFC" w:rsidRPr="008A2A9B">
        <w:rPr>
          <w:rFonts w:ascii="Corbel" w:hAnsi="Corbel"/>
        </w:rPr>
        <w:t>six</w:t>
      </w:r>
      <w:r w:rsidRPr="008A2A9B">
        <w:rPr>
          <w:rFonts w:ascii="Corbel" w:hAnsi="Corbel"/>
        </w:rPr>
        <w:t xml:space="preserve"> weeks with the Volunteer Coordinator.</w:t>
      </w:r>
    </w:p>
    <w:p w14:paraId="3059A259" w14:textId="63E484F4" w:rsidR="00745AD2" w:rsidRDefault="00D97B6D" w:rsidP="008A2A9B">
      <w:pPr>
        <w:pStyle w:val="ListParagraph"/>
        <w:numPr>
          <w:ilvl w:val="0"/>
          <w:numId w:val="10"/>
        </w:numPr>
        <w:spacing w:before="24" w:after="24"/>
        <w:rPr>
          <w:rFonts w:ascii="Corbel" w:hAnsi="Corbel"/>
        </w:rPr>
      </w:pPr>
      <w:r w:rsidRPr="008A2A9B">
        <w:rPr>
          <w:rFonts w:ascii="Corbel" w:hAnsi="Corbel"/>
        </w:rPr>
        <w:t>During the first month of volunteering, weekly check-ins will be arranged (via face-to-face or phone) with the Volunteer Coordinator.</w:t>
      </w:r>
    </w:p>
    <w:p w14:paraId="036F5C20" w14:textId="77777777" w:rsidR="00994EB8" w:rsidRPr="00D56B25" w:rsidRDefault="00994EB8" w:rsidP="00994EB8">
      <w:pPr>
        <w:pStyle w:val="ListBullet"/>
        <w:numPr>
          <w:ilvl w:val="0"/>
          <w:numId w:val="10"/>
        </w:numPr>
        <w:spacing w:before="24" w:after="24"/>
        <w:rPr>
          <w:rFonts w:ascii="Corbel" w:hAnsi="Corbel"/>
        </w:rPr>
      </w:pPr>
      <w:r w:rsidRPr="00D56B25">
        <w:rPr>
          <w:rFonts w:ascii="Corbel" w:hAnsi="Corbel"/>
        </w:rPr>
        <w:lastRenderedPageBreak/>
        <w:t xml:space="preserve">Competency sign-off observations </w:t>
      </w:r>
    </w:p>
    <w:p w14:paraId="544CA499" w14:textId="77777777" w:rsidR="00D22209" w:rsidRDefault="00D22209" w:rsidP="00D2220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79B6109D" w14:textId="4C32CF6F" w:rsidR="00745AD2" w:rsidRPr="00AF37C1" w:rsidRDefault="00D97B6D" w:rsidP="00D22209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AF37C1">
        <w:rPr>
          <w:rFonts w:ascii="Corbel" w:hAnsi="Corbel"/>
          <w:color w:val="FF5A00"/>
          <w:sz w:val="22"/>
          <w:szCs w:val="22"/>
        </w:rPr>
        <w:t>Location</w:t>
      </w:r>
    </w:p>
    <w:p w14:paraId="58A84088" w14:textId="04D6A19B" w:rsidR="00745AD2" w:rsidRDefault="00D97B6D" w:rsidP="00D22209">
      <w:pPr>
        <w:spacing w:before="24" w:after="24"/>
        <w:rPr>
          <w:rFonts w:ascii="Corbel" w:hAnsi="Corbel"/>
        </w:rPr>
      </w:pPr>
      <w:r w:rsidRPr="007248A0">
        <w:rPr>
          <w:rFonts w:ascii="Corbel" w:hAnsi="Corbel"/>
        </w:rPr>
        <w:t xml:space="preserve">Volunteer placements will be available at </w:t>
      </w:r>
      <w:r w:rsidR="00B72A55">
        <w:rPr>
          <w:rFonts w:ascii="Corbel" w:hAnsi="Corbel"/>
        </w:rPr>
        <w:t xml:space="preserve">Cranstoun Worcestershire </w:t>
      </w:r>
      <w:r w:rsidR="00F0035F">
        <w:rPr>
          <w:rFonts w:ascii="Corbel" w:hAnsi="Corbel"/>
        </w:rPr>
        <w:t xml:space="preserve">- </w:t>
      </w:r>
      <w:r w:rsidR="00B72A55">
        <w:rPr>
          <w:rFonts w:ascii="Corbel" w:hAnsi="Corbel"/>
        </w:rPr>
        <w:t xml:space="preserve">Worcester </w:t>
      </w:r>
      <w:r w:rsidR="00F0035F">
        <w:rPr>
          <w:rFonts w:ascii="Corbel" w:hAnsi="Corbel"/>
        </w:rPr>
        <w:t xml:space="preserve">City </w:t>
      </w:r>
      <w:r w:rsidR="00B72A55">
        <w:rPr>
          <w:rFonts w:ascii="Corbel" w:hAnsi="Corbel"/>
        </w:rPr>
        <w:t>Hub</w:t>
      </w:r>
      <w:r w:rsidRPr="007248A0">
        <w:rPr>
          <w:rFonts w:ascii="Corbel" w:hAnsi="Corbel"/>
        </w:rPr>
        <w:t>.</w:t>
      </w:r>
    </w:p>
    <w:p w14:paraId="3C09A3B7" w14:textId="77777777" w:rsidR="00E71B22" w:rsidRDefault="00E71B22" w:rsidP="00D22209">
      <w:pPr>
        <w:spacing w:before="24" w:after="24"/>
        <w:rPr>
          <w:rFonts w:ascii="Corbel" w:hAnsi="Corbel"/>
        </w:rPr>
      </w:pPr>
    </w:p>
    <w:p w14:paraId="51B2FCB3" w14:textId="77777777" w:rsidR="00E71B22" w:rsidRPr="007248A0" w:rsidRDefault="00E71B22" w:rsidP="00D22209">
      <w:pPr>
        <w:spacing w:before="24" w:after="24"/>
        <w:rPr>
          <w:rFonts w:ascii="Corbel" w:hAnsi="Corbel"/>
        </w:rPr>
      </w:pPr>
    </w:p>
    <w:sectPr w:rsidR="00E71B22" w:rsidRPr="007248A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F704F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D293D95"/>
    <w:multiLevelType w:val="hybridMultilevel"/>
    <w:tmpl w:val="CA9C39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9D6CD3"/>
    <w:multiLevelType w:val="hybridMultilevel"/>
    <w:tmpl w:val="47E0E2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3711289">
    <w:abstractNumId w:val="8"/>
  </w:num>
  <w:num w:numId="2" w16cid:durableId="1211111606">
    <w:abstractNumId w:val="6"/>
  </w:num>
  <w:num w:numId="3" w16cid:durableId="1864709571">
    <w:abstractNumId w:val="5"/>
  </w:num>
  <w:num w:numId="4" w16cid:durableId="1600946083">
    <w:abstractNumId w:val="4"/>
  </w:num>
  <w:num w:numId="5" w16cid:durableId="114447225">
    <w:abstractNumId w:val="7"/>
  </w:num>
  <w:num w:numId="6" w16cid:durableId="1665400877">
    <w:abstractNumId w:val="3"/>
  </w:num>
  <w:num w:numId="7" w16cid:durableId="1301032811">
    <w:abstractNumId w:val="2"/>
  </w:num>
  <w:num w:numId="8" w16cid:durableId="899513039">
    <w:abstractNumId w:val="1"/>
  </w:num>
  <w:num w:numId="9" w16cid:durableId="1330598775">
    <w:abstractNumId w:val="0"/>
  </w:num>
  <w:num w:numId="10" w16cid:durableId="483670692">
    <w:abstractNumId w:val="10"/>
  </w:num>
  <w:num w:numId="11" w16cid:durableId="2288535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E34"/>
    <w:rsid w:val="00032DA5"/>
    <w:rsid w:val="00034616"/>
    <w:rsid w:val="0006063C"/>
    <w:rsid w:val="000D1E8D"/>
    <w:rsid w:val="0015074B"/>
    <w:rsid w:val="001605B3"/>
    <w:rsid w:val="00180F3C"/>
    <w:rsid w:val="0019690D"/>
    <w:rsid w:val="001C0851"/>
    <w:rsid w:val="001D500B"/>
    <w:rsid w:val="00201A5B"/>
    <w:rsid w:val="00206697"/>
    <w:rsid w:val="00233206"/>
    <w:rsid w:val="0029639D"/>
    <w:rsid w:val="002B01EC"/>
    <w:rsid w:val="002E3970"/>
    <w:rsid w:val="00326F90"/>
    <w:rsid w:val="003910E7"/>
    <w:rsid w:val="003925D9"/>
    <w:rsid w:val="00395196"/>
    <w:rsid w:val="0039555E"/>
    <w:rsid w:val="00502EFC"/>
    <w:rsid w:val="005D0764"/>
    <w:rsid w:val="005F036F"/>
    <w:rsid w:val="00620BB3"/>
    <w:rsid w:val="00626BEA"/>
    <w:rsid w:val="007248A0"/>
    <w:rsid w:val="00745AD2"/>
    <w:rsid w:val="007714D2"/>
    <w:rsid w:val="00807D78"/>
    <w:rsid w:val="00837C0C"/>
    <w:rsid w:val="00851982"/>
    <w:rsid w:val="00872B82"/>
    <w:rsid w:val="008A2A9B"/>
    <w:rsid w:val="008B774E"/>
    <w:rsid w:val="00994EB8"/>
    <w:rsid w:val="009D553B"/>
    <w:rsid w:val="00A06752"/>
    <w:rsid w:val="00A46153"/>
    <w:rsid w:val="00A62D79"/>
    <w:rsid w:val="00AA1D8D"/>
    <w:rsid w:val="00AA7F8C"/>
    <w:rsid w:val="00AF37C1"/>
    <w:rsid w:val="00B132BD"/>
    <w:rsid w:val="00B335E8"/>
    <w:rsid w:val="00B47730"/>
    <w:rsid w:val="00B6529A"/>
    <w:rsid w:val="00B72A55"/>
    <w:rsid w:val="00B81D1E"/>
    <w:rsid w:val="00BC7464"/>
    <w:rsid w:val="00C95392"/>
    <w:rsid w:val="00CA36EF"/>
    <w:rsid w:val="00CB0664"/>
    <w:rsid w:val="00D22209"/>
    <w:rsid w:val="00D97B6D"/>
    <w:rsid w:val="00DF43C7"/>
    <w:rsid w:val="00E71B22"/>
    <w:rsid w:val="00EC5134"/>
    <w:rsid w:val="00EE607A"/>
    <w:rsid w:val="00F0035F"/>
    <w:rsid w:val="00FC693F"/>
    <w:rsid w:val="00FE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92AA5A"/>
  <w14:defaultImageDpi w14:val="300"/>
  <w15:docId w15:val="{EAC31BC6-5590-4463-8E5A-2A29491E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62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2D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2D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D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 Fotheringham</cp:lastModifiedBy>
  <cp:revision>20</cp:revision>
  <dcterms:created xsi:type="dcterms:W3CDTF">2025-07-01T15:29:00Z</dcterms:created>
  <dcterms:modified xsi:type="dcterms:W3CDTF">2025-07-23T12:31:00Z</dcterms:modified>
  <cp:category/>
</cp:coreProperties>
</file>